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F0" w:rsidRPr="004F1330" w:rsidRDefault="009E1A62" w:rsidP="009562F0">
      <w:pPr>
        <w:spacing w:after="0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Template</w:t>
      </w:r>
      <w:r w:rsidR="009562F0" w:rsidRPr="004F1330">
        <w:rPr>
          <w:rFonts w:ascii="Sylfaen" w:hAnsi="Sylfaen"/>
        </w:rPr>
        <w:t>:</w:t>
      </w:r>
    </w:p>
    <w:p w:rsidR="009562F0" w:rsidRPr="002E3240" w:rsidRDefault="009562F0" w:rsidP="003C38EC">
      <w:pPr>
        <w:jc w:val="center"/>
        <w:rPr>
          <w:rFonts w:ascii="Sylfaen" w:hAnsi="Sylfaen" w:cs="Times New Roman"/>
          <w:b/>
          <w:sz w:val="24"/>
        </w:rPr>
      </w:pPr>
      <w:r w:rsidRPr="002E3240">
        <w:rPr>
          <w:rFonts w:ascii="Sylfaen" w:hAnsi="Sylfaen" w:cs="Times New Roman"/>
          <w:b/>
          <w:sz w:val="24"/>
        </w:rPr>
        <w:t>Geochemistry of Variscan granitoids of the Caucasus</w:t>
      </w:r>
    </w:p>
    <w:p w:rsidR="009562F0" w:rsidRPr="002E3240" w:rsidRDefault="009562F0" w:rsidP="003C38EC">
      <w:pPr>
        <w:jc w:val="center"/>
        <w:rPr>
          <w:rFonts w:ascii="Sylfaen" w:hAnsi="Sylfaen" w:cs="Times New Roman"/>
          <w:b/>
        </w:rPr>
      </w:pPr>
      <w:r w:rsidRPr="002E3240">
        <w:rPr>
          <w:rFonts w:ascii="Sylfaen" w:hAnsi="Sylfaen" w:cs="Times New Roman"/>
          <w:b/>
        </w:rPr>
        <w:t>D. Shengelia</w:t>
      </w:r>
      <w:r w:rsidRPr="002E3240">
        <w:rPr>
          <w:rFonts w:ascii="Sylfaen" w:hAnsi="Sylfaen" w:cs="Times New Roman"/>
          <w:b/>
          <w:vertAlign w:val="superscript"/>
        </w:rPr>
        <w:t>1</w:t>
      </w:r>
      <w:r w:rsidRPr="002E3240">
        <w:rPr>
          <w:rFonts w:ascii="Sylfaen" w:hAnsi="Sylfaen" w:cs="Times New Roman"/>
          <w:b/>
        </w:rPr>
        <w:t>, N. Foforadze</w:t>
      </w:r>
      <w:r w:rsidRPr="002E3240">
        <w:rPr>
          <w:rFonts w:ascii="Sylfaen" w:hAnsi="Sylfaen" w:cs="Times New Roman"/>
          <w:b/>
          <w:vertAlign w:val="superscript"/>
        </w:rPr>
        <w:t>2</w:t>
      </w:r>
      <w:r w:rsidRPr="002E3240">
        <w:rPr>
          <w:rFonts w:ascii="Sylfaen" w:hAnsi="Sylfaen" w:cs="Times New Roman"/>
          <w:b/>
        </w:rPr>
        <w:t>, R. Vekua</w:t>
      </w:r>
      <w:r w:rsidRPr="002E3240">
        <w:rPr>
          <w:rFonts w:ascii="Sylfaen" w:hAnsi="Sylfaen" w:cs="Times New Roman"/>
          <w:b/>
          <w:vertAlign w:val="superscript"/>
        </w:rPr>
        <w:t>1</w:t>
      </w:r>
    </w:p>
    <w:p w:rsidR="009562F0" w:rsidRPr="002E3240" w:rsidRDefault="009562F0" w:rsidP="009562F0">
      <w:pPr>
        <w:spacing w:after="0"/>
        <w:jc w:val="center"/>
        <w:rPr>
          <w:rFonts w:ascii="Sylfaen" w:hAnsi="Sylfaen" w:cs="Times New Roman"/>
          <w:sz w:val="20"/>
        </w:rPr>
      </w:pPr>
      <w:r w:rsidRPr="002E3240">
        <w:rPr>
          <w:rFonts w:ascii="Sylfaen" w:hAnsi="Sylfaen" w:cs="Times New Roman"/>
          <w:sz w:val="20"/>
          <w:vertAlign w:val="superscript"/>
        </w:rPr>
        <w:t>1</w:t>
      </w:r>
      <w:r w:rsidRPr="002E3240">
        <w:rPr>
          <w:rFonts w:ascii="Sylfaen" w:hAnsi="Sylfaen" w:cs="Times New Roman"/>
          <w:sz w:val="20"/>
        </w:rPr>
        <w:t xml:space="preserve"> Ivane Javakhishvili Tbilisi State University</w:t>
      </w:r>
    </w:p>
    <w:p w:rsidR="009562F0" w:rsidRPr="002E3240" w:rsidRDefault="009562F0" w:rsidP="009562F0">
      <w:pPr>
        <w:spacing w:after="0"/>
        <w:jc w:val="center"/>
        <w:rPr>
          <w:rFonts w:ascii="Sylfaen" w:hAnsi="Sylfaen" w:cs="Times New Roman"/>
          <w:sz w:val="20"/>
        </w:rPr>
      </w:pPr>
      <w:r w:rsidRPr="002E3240">
        <w:rPr>
          <w:rFonts w:ascii="Sylfaen" w:hAnsi="Sylfaen" w:cs="Times New Roman"/>
          <w:sz w:val="20"/>
          <w:vertAlign w:val="superscript"/>
        </w:rPr>
        <w:t>2</w:t>
      </w:r>
      <w:r w:rsidRPr="002E3240">
        <w:rPr>
          <w:rFonts w:ascii="Sylfaen" w:hAnsi="Sylfaen" w:cs="Times New Roman"/>
          <w:sz w:val="20"/>
        </w:rPr>
        <w:t xml:space="preserve"> Technical University of Georgia</w:t>
      </w:r>
    </w:p>
    <w:p w:rsidR="009562F0" w:rsidRPr="002E3240" w:rsidRDefault="009562F0" w:rsidP="009562F0">
      <w:pPr>
        <w:spacing w:after="0"/>
        <w:jc w:val="right"/>
        <w:rPr>
          <w:rFonts w:ascii="Sylfaen" w:hAnsi="Sylfaen" w:cs="Times New Roman"/>
          <w:b/>
        </w:rPr>
      </w:pPr>
    </w:p>
    <w:p w:rsidR="009562F0" w:rsidRPr="002E3240" w:rsidRDefault="009562F0" w:rsidP="009562F0">
      <w:pPr>
        <w:spacing w:after="0"/>
        <w:ind w:firstLine="567"/>
        <w:jc w:val="both"/>
        <w:rPr>
          <w:rFonts w:ascii="Sylfaen" w:hAnsi="Sylfaen" w:cs="Times New Roman"/>
          <w:lang w:val="ka-GE"/>
        </w:rPr>
      </w:pPr>
      <w:r w:rsidRPr="002E3240">
        <w:rPr>
          <w:rFonts w:ascii="Sylfaen" w:hAnsi="Sylfaen" w:cs="Times New Roman"/>
        </w:rPr>
        <w:t xml:space="preserve">The Caucasus is a complex polycyclic geological structure, which includes the </w:t>
      </w:r>
      <w:r w:rsidRPr="009E1A62">
        <w:rPr>
          <w:rFonts w:ascii="Sylfaen" w:hAnsi="Sylfaen" w:cs="Times New Roman"/>
        </w:rPr>
        <w:t>fold-</w:t>
      </w:r>
      <w:r w:rsidR="009E1A62">
        <w:rPr>
          <w:rFonts w:ascii="Sylfaen" w:hAnsi="Sylfaen" w:cs="Times New Roman"/>
        </w:rPr>
        <w:t>thrust</w:t>
      </w:r>
      <w:r w:rsidRPr="002E3240">
        <w:rPr>
          <w:rFonts w:ascii="Sylfaen" w:hAnsi="Sylfaen" w:cs="Times New Roman"/>
        </w:rPr>
        <w:t xml:space="preserve"> belts of the Caucasus and the Lesser Caucasus, </w:t>
      </w:r>
      <w:r w:rsidR="009E1A62">
        <w:rPr>
          <w:rFonts w:ascii="Sylfaen" w:hAnsi="Sylfaen" w:cs="Times New Roman"/>
        </w:rPr>
        <w:t xml:space="preserve">adjacent foredeeps </w:t>
      </w:r>
      <w:r w:rsidRPr="009E1A62">
        <w:rPr>
          <w:rFonts w:ascii="Sylfaen" w:hAnsi="Sylfaen" w:cs="Times New Roman"/>
        </w:rPr>
        <w:t xml:space="preserve">and </w:t>
      </w:r>
      <w:r w:rsidR="009E1A62" w:rsidRPr="009E1A62">
        <w:rPr>
          <w:rFonts w:ascii="Sylfaen" w:hAnsi="Sylfaen" w:cs="Times New Roman"/>
        </w:rPr>
        <w:t>intermountain</w:t>
      </w:r>
      <w:r w:rsidRPr="009E1A62">
        <w:rPr>
          <w:rFonts w:ascii="Sylfaen" w:hAnsi="Sylfaen" w:cs="Times New Roman"/>
        </w:rPr>
        <w:t xml:space="preserve"> </w:t>
      </w:r>
      <w:r w:rsidR="009E1A62">
        <w:rPr>
          <w:rFonts w:ascii="Sylfaen" w:hAnsi="Sylfaen" w:cs="Times New Roman"/>
        </w:rPr>
        <w:t>troughs</w:t>
      </w:r>
      <w:r w:rsidRPr="002E3240">
        <w:rPr>
          <w:rFonts w:ascii="Sylfaen" w:hAnsi="Sylfaen" w:cs="Times New Roman"/>
        </w:rPr>
        <w:t xml:space="preserve"> (Fig. 1)</w:t>
      </w:r>
      <w:r w:rsidR="009E1A62">
        <w:rPr>
          <w:rFonts w:ascii="Sylfaen" w:hAnsi="Sylfaen" w:cs="Times New Roman"/>
        </w:rPr>
        <w:t>….</w:t>
      </w:r>
    </w:p>
    <w:p w:rsidR="009562F0" w:rsidRPr="002E3240" w:rsidRDefault="009562F0" w:rsidP="009562F0">
      <w:pPr>
        <w:spacing w:after="0"/>
        <w:ind w:firstLine="567"/>
        <w:jc w:val="both"/>
        <w:rPr>
          <w:rFonts w:ascii="Sylfaen" w:hAnsi="Sylfaen" w:cs="Times New Roman"/>
          <w:lang w:val="ka-GE"/>
        </w:rPr>
      </w:pPr>
    </w:p>
    <w:p w:rsidR="009562F0" w:rsidRPr="004F1330" w:rsidRDefault="009562F0" w:rsidP="00CE37E9">
      <w:pPr>
        <w:ind w:firstLine="567"/>
        <w:jc w:val="both"/>
        <w:rPr>
          <w:rFonts w:ascii="Sylfaen" w:hAnsi="Sylfaen" w:cs="Times New Roman"/>
          <w:b/>
          <w:sz w:val="20"/>
        </w:rPr>
      </w:pPr>
      <w:r w:rsidRPr="004F1330">
        <w:rPr>
          <w:rFonts w:ascii="Sylfaen" w:hAnsi="Sylfaen" w:cs="Times New Roman"/>
          <w:b/>
          <w:sz w:val="20"/>
          <w:lang w:val="ka-GE"/>
        </w:rPr>
        <w:t>Table 1. Composition of hornblende</w:t>
      </w:r>
      <w:r w:rsidR="00CE37E9">
        <w:rPr>
          <w:rFonts w:ascii="Sylfaen" w:hAnsi="Sylfaen" w:cs="Times New Roman"/>
          <w:b/>
          <w:sz w:val="20"/>
        </w:rPr>
        <w:t>-bearing</w:t>
      </w:r>
      <w:r w:rsidRPr="004F1330">
        <w:rPr>
          <w:rFonts w:ascii="Sylfaen" w:hAnsi="Sylfaen" w:cs="Times New Roman"/>
          <w:b/>
          <w:sz w:val="20"/>
          <w:lang w:val="ka-GE"/>
        </w:rPr>
        <w:t xml:space="preserve"> granitoids of the </w:t>
      </w:r>
      <w:r w:rsidRPr="004F1330">
        <w:rPr>
          <w:rFonts w:ascii="Sylfaen" w:hAnsi="Sylfaen" w:cs="Times New Roman"/>
          <w:b/>
          <w:sz w:val="20"/>
        </w:rPr>
        <w:t>Elbrus</w:t>
      </w:r>
      <w:r w:rsidRPr="004F1330">
        <w:rPr>
          <w:rFonts w:ascii="Sylfaen" w:hAnsi="Sylfaen" w:cs="Times New Roman"/>
          <w:b/>
          <w:sz w:val="20"/>
          <w:lang w:val="ka-GE"/>
        </w:rPr>
        <w:t xml:space="preserve"> Subzone</w:t>
      </w:r>
    </w:p>
    <w:tbl>
      <w:tblPr>
        <w:tblStyle w:val="TableGrid"/>
        <w:tblW w:w="9219" w:type="dxa"/>
        <w:jc w:val="center"/>
        <w:tblLook w:val="01E0" w:firstRow="1" w:lastRow="1" w:firstColumn="1" w:lastColumn="1" w:noHBand="0" w:noVBand="0"/>
      </w:tblPr>
      <w:tblGrid>
        <w:gridCol w:w="689"/>
        <w:gridCol w:w="664"/>
        <w:gridCol w:w="676"/>
        <w:gridCol w:w="782"/>
        <w:gridCol w:w="782"/>
        <w:gridCol w:w="630"/>
        <w:gridCol w:w="716"/>
        <w:gridCol w:w="749"/>
        <w:gridCol w:w="749"/>
        <w:gridCol w:w="676"/>
        <w:gridCol w:w="743"/>
        <w:gridCol w:w="637"/>
        <w:gridCol w:w="726"/>
      </w:tblGrid>
      <w:tr w:rsidR="006747FC" w:rsidRPr="002E3240" w:rsidTr="00A92FB6">
        <w:trPr>
          <w:trHeight w:val="255"/>
          <w:jc w:val="center"/>
        </w:trPr>
        <w:tc>
          <w:tcPr>
            <w:tcW w:w="68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664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SiO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TiO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Al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O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Fe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O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30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FeO</w:t>
            </w:r>
          </w:p>
        </w:tc>
        <w:tc>
          <w:tcPr>
            <w:tcW w:w="71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MnO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CaO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MgO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P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O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43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Na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O</w:t>
            </w:r>
          </w:p>
        </w:tc>
        <w:tc>
          <w:tcPr>
            <w:tcW w:w="637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K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O</w:t>
            </w:r>
          </w:p>
        </w:tc>
        <w:tc>
          <w:tcPr>
            <w:tcW w:w="72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H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O</w:t>
            </w:r>
            <w:r w:rsidRPr="002E324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6747FC" w:rsidRPr="002E3240" w:rsidTr="00A92FB6">
        <w:trPr>
          <w:trHeight w:val="255"/>
          <w:jc w:val="center"/>
        </w:trPr>
        <w:tc>
          <w:tcPr>
            <w:tcW w:w="68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259</w:t>
            </w:r>
          </w:p>
        </w:tc>
        <w:tc>
          <w:tcPr>
            <w:tcW w:w="664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46.5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0.41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9.42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2.12</w:t>
            </w:r>
          </w:p>
        </w:tc>
        <w:tc>
          <w:tcPr>
            <w:tcW w:w="630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8.90</w:t>
            </w:r>
          </w:p>
        </w:tc>
        <w:tc>
          <w:tcPr>
            <w:tcW w:w="71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0.18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10.20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18.40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0.16</w:t>
            </w:r>
          </w:p>
        </w:tc>
        <w:tc>
          <w:tcPr>
            <w:tcW w:w="743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2.0</w:t>
            </w:r>
          </w:p>
        </w:tc>
        <w:tc>
          <w:tcPr>
            <w:tcW w:w="637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0.7</w:t>
            </w:r>
          </w:p>
        </w:tc>
        <w:tc>
          <w:tcPr>
            <w:tcW w:w="72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0.15</w:t>
            </w:r>
          </w:p>
        </w:tc>
      </w:tr>
      <w:tr w:rsidR="006747FC" w:rsidRPr="002E3240" w:rsidTr="00A92FB6">
        <w:trPr>
          <w:trHeight w:val="255"/>
          <w:jc w:val="center"/>
        </w:trPr>
        <w:tc>
          <w:tcPr>
            <w:tcW w:w="68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260</w:t>
            </w:r>
          </w:p>
        </w:tc>
        <w:tc>
          <w:tcPr>
            <w:tcW w:w="664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50.0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1.00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18.70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2.76</w:t>
            </w:r>
          </w:p>
        </w:tc>
        <w:tc>
          <w:tcPr>
            <w:tcW w:w="630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5.96</w:t>
            </w:r>
          </w:p>
        </w:tc>
        <w:tc>
          <w:tcPr>
            <w:tcW w:w="71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0.15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8.75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5.47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0.20</w:t>
            </w:r>
          </w:p>
        </w:tc>
        <w:tc>
          <w:tcPr>
            <w:tcW w:w="743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2.9</w:t>
            </w:r>
          </w:p>
        </w:tc>
        <w:tc>
          <w:tcPr>
            <w:tcW w:w="637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2.3</w:t>
            </w:r>
          </w:p>
        </w:tc>
        <w:tc>
          <w:tcPr>
            <w:tcW w:w="72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0.22</w:t>
            </w:r>
          </w:p>
        </w:tc>
      </w:tr>
      <w:tr w:rsidR="006747FC" w:rsidRPr="002E3240" w:rsidTr="00A92FB6">
        <w:trPr>
          <w:trHeight w:val="255"/>
          <w:jc w:val="center"/>
        </w:trPr>
        <w:tc>
          <w:tcPr>
            <w:tcW w:w="68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662</w:t>
            </w:r>
          </w:p>
        </w:tc>
        <w:tc>
          <w:tcPr>
            <w:tcW w:w="664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46.0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0.31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8.12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2.28</w:t>
            </w:r>
          </w:p>
        </w:tc>
        <w:tc>
          <w:tcPr>
            <w:tcW w:w="630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8.47</w:t>
            </w:r>
          </w:p>
        </w:tc>
        <w:tc>
          <w:tcPr>
            <w:tcW w:w="71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0.21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10.70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19.70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0.13</w:t>
            </w:r>
          </w:p>
        </w:tc>
        <w:tc>
          <w:tcPr>
            <w:tcW w:w="743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1.9</w:t>
            </w:r>
          </w:p>
        </w:tc>
        <w:tc>
          <w:tcPr>
            <w:tcW w:w="637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0.6</w:t>
            </w:r>
          </w:p>
        </w:tc>
        <w:tc>
          <w:tcPr>
            <w:tcW w:w="72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0.17</w:t>
            </w:r>
          </w:p>
        </w:tc>
      </w:tr>
      <w:tr w:rsidR="006747FC" w:rsidRPr="002E3240" w:rsidTr="00A92FB6">
        <w:trPr>
          <w:trHeight w:val="255"/>
          <w:jc w:val="center"/>
        </w:trPr>
        <w:tc>
          <w:tcPr>
            <w:tcW w:w="68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6085</w:t>
            </w:r>
          </w:p>
        </w:tc>
        <w:tc>
          <w:tcPr>
            <w:tcW w:w="664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54.5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0.89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17.80</w:t>
            </w:r>
          </w:p>
        </w:tc>
        <w:tc>
          <w:tcPr>
            <w:tcW w:w="782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2.40</w:t>
            </w:r>
          </w:p>
        </w:tc>
        <w:tc>
          <w:tcPr>
            <w:tcW w:w="630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5.24</w:t>
            </w:r>
          </w:p>
        </w:tc>
        <w:tc>
          <w:tcPr>
            <w:tcW w:w="71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0.13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7.42</w:t>
            </w:r>
          </w:p>
        </w:tc>
        <w:tc>
          <w:tcPr>
            <w:tcW w:w="749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3.88</w:t>
            </w:r>
          </w:p>
        </w:tc>
        <w:tc>
          <w:tcPr>
            <w:tcW w:w="67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0.33</w:t>
            </w:r>
          </w:p>
        </w:tc>
        <w:tc>
          <w:tcPr>
            <w:tcW w:w="743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4.0</w:t>
            </w:r>
          </w:p>
        </w:tc>
        <w:tc>
          <w:tcPr>
            <w:tcW w:w="637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2.0</w:t>
            </w:r>
          </w:p>
        </w:tc>
        <w:tc>
          <w:tcPr>
            <w:tcW w:w="726" w:type="dxa"/>
          </w:tcPr>
          <w:p w:rsidR="006747FC" w:rsidRPr="002E3240" w:rsidRDefault="006747FC" w:rsidP="00A92FB6">
            <w:pPr>
              <w:spacing w:line="276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3240">
              <w:rPr>
                <w:rFonts w:ascii="Sylfaen" w:eastAsia="Times New Roman" w:hAnsi="Sylfaen" w:cs="Times New Roman"/>
                <w:sz w:val="20"/>
                <w:szCs w:val="20"/>
              </w:rPr>
              <w:t>0.16</w:t>
            </w:r>
          </w:p>
        </w:tc>
      </w:tr>
    </w:tbl>
    <w:p w:rsidR="006747FC" w:rsidRPr="002E3240" w:rsidRDefault="006747FC" w:rsidP="009562F0">
      <w:pPr>
        <w:spacing w:after="0"/>
        <w:ind w:firstLine="567"/>
        <w:jc w:val="both"/>
        <w:rPr>
          <w:rFonts w:ascii="Sylfaen" w:hAnsi="Sylfaen" w:cs="Times New Roman"/>
        </w:rPr>
      </w:pPr>
    </w:p>
    <w:p w:rsidR="006747FC" w:rsidRPr="004F1330" w:rsidRDefault="006747FC" w:rsidP="006747FC">
      <w:pPr>
        <w:spacing w:after="0"/>
        <w:jc w:val="both"/>
        <w:rPr>
          <w:rFonts w:ascii="Sylfaen" w:hAnsi="Sylfaen" w:cs="Times New Roman"/>
          <w:sz w:val="20"/>
        </w:rPr>
      </w:pPr>
      <w:proofErr w:type="gramStart"/>
      <w:r w:rsidRPr="004F1330">
        <w:rPr>
          <w:rFonts w:ascii="Sylfaen" w:hAnsi="Sylfaen" w:cs="Times New Roman"/>
          <w:sz w:val="20"/>
        </w:rPr>
        <w:t>Plagiogneisses - 259, 260 (the river Nenskra gorge), 662, 6085 (the river Atsgara gorge)</w:t>
      </w:r>
      <w:r w:rsidR="00CE37E9">
        <w:rPr>
          <w:rFonts w:ascii="Sylfaen" w:hAnsi="Sylfaen" w:cs="Times New Roman"/>
          <w:sz w:val="20"/>
        </w:rPr>
        <w:t>.</w:t>
      </w:r>
      <w:proofErr w:type="gramEnd"/>
    </w:p>
    <w:sectPr w:rsidR="006747FC" w:rsidRPr="004F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D76"/>
    <w:multiLevelType w:val="hybridMultilevel"/>
    <w:tmpl w:val="9A84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2"/>
    <w:rsid w:val="00141196"/>
    <w:rsid w:val="002E3240"/>
    <w:rsid w:val="003C38EC"/>
    <w:rsid w:val="004F1330"/>
    <w:rsid w:val="006747FC"/>
    <w:rsid w:val="00885717"/>
    <w:rsid w:val="00921833"/>
    <w:rsid w:val="009562F0"/>
    <w:rsid w:val="009B3F5F"/>
    <w:rsid w:val="009E1A62"/>
    <w:rsid w:val="00A50A9A"/>
    <w:rsid w:val="00B81B73"/>
    <w:rsid w:val="00CE37E9"/>
    <w:rsid w:val="00E97652"/>
    <w:rsid w:val="00F539D1"/>
    <w:rsid w:val="00FA4DB2"/>
    <w:rsid w:val="00FC34F0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F0"/>
    <w:pPr>
      <w:ind w:left="720"/>
      <w:contextualSpacing/>
    </w:pPr>
  </w:style>
  <w:style w:type="table" w:styleId="TableGrid">
    <w:name w:val="Table Grid"/>
    <w:basedOn w:val="TableNormal"/>
    <w:uiPriority w:val="59"/>
    <w:rsid w:val="006747F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F0"/>
    <w:pPr>
      <w:ind w:left="720"/>
      <w:contextualSpacing/>
    </w:pPr>
  </w:style>
  <w:style w:type="table" w:styleId="TableGrid">
    <w:name w:val="Table Grid"/>
    <w:basedOn w:val="TableNormal"/>
    <w:uiPriority w:val="59"/>
    <w:rsid w:val="006747F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Javakhishvili</dc:creator>
  <cp:keywords/>
  <dc:description/>
  <cp:lastModifiedBy>Institute of Geology</cp:lastModifiedBy>
  <cp:revision>8</cp:revision>
  <dcterms:created xsi:type="dcterms:W3CDTF">2023-02-24T10:15:00Z</dcterms:created>
  <dcterms:modified xsi:type="dcterms:W3CDTF">2023-02-25T08:25:00Z</dcterms:modified>
</cp:coreProperties>
</file>